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D1BA" w14:textId="04303EF7" w:rsidR="00F30E96" w:rsidRDefault="00F30E96" w:rsidP="00D05ED7">
      <w:pPr>
        <w:jc w:val="center"/>
        <w:rPr>
          <w:rFonts w:ascii="Franklin Gothic Medium Cond" w:hAnsi="Franklin Gothic Medium Cond"/>
          <w:b/>
          <w:sz w:val="36"/>
          <w:szCs w:val="36"/>
        </w:rPr>
      </w:pPr>
      <w:r>
        <w:rPr>
          <w:rFonts w:ascii="Franklin Gothic Medium Cond" w:hAnsi="Franklin Gothic Medium Cond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AF9EF6A" wp14:editId="5DF52D4C">
            <wp:simplePos x="0" y="0"/>
            <wp:positionH relativeFrom="margin">
              <wp:posOffset>2485390</wp:posOffset>
            </wp:positionH>
            <wp:positionV relativeFrom="margin">
              <wp:posOffset>-95885</wp:posOffset>
            </wp:positionV>
            <wp:extent cx="1724025" cy="2295525"/>
            <wp:effectExtent l="0" t="0" r="9525" b="9525"/>
            <wp:wrapSquare wrapText="bothSides"/>
            <wp:docPr id="6" name="obrázek 3" descr="msoEB4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soEB4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431C3" w14:textId="77777777" w:rsidR="009F74E9" w:rsidRDefault="009F74E9" w:rsidP="00D05ED7">
      <w:pPr>
        <w:jc w:val="center"/>
        <w:rPr>
          <w:rFonts w:ascii="Franklin Gothic Medium Cond" w:hAnsi="Franklin Gothic Medium Cond"/>
          <w:b/>
          <w:sz w:val="44"/>
          <w:szCs w:val="44"/>
        </w:rPr>
      </w:pPr>
    </w:p>
    <w:p w14:paraId="1F927C0F" w14:textId="77777777" w:rsidR="009F74E9" w:rsidRDefault="009F74E9" w:rsidP="00D05ED7">
      <w:pPr>
        <w:jc w:val="center"/>
        <w:rPr>
          <w:rFonts w:ascii="Franklin Gothic Medium Cond" w:hAnsi="Franklin Gothic Medium Cond"/>
          <w:b/>
          <w:sz w:val="44"/>
          <w:szCs w:val="44"/>
        </w:rPr>
      </w:pPr>
    </w:p>
    <w:p w14:paraId="1F63AA5F" w14:textId="77777777" w:rsidR="009F74E9" w:rsidRDefault="009F74E9" w:rsidP="00D05ED7">
      <w:pPr>
        <w:jc w:val="center"/>
        <w:rPr>
          <w:rFonts w:ascii="Franklin Gothic Medium Cond" w:hAnsi="Franklin Gothic Medium Cond"/>
          <w:b/>
          <w:sz w:val="44"/>
          <w:szCs w:val="44"/>
        </w:rPr>
      </w:pPr>
    </w:p>
    <w:p w14:paraId="28D8E74E" w14:textId="77777777" w:rsidR="00401ABE" w:rsidRDefault="00401ABE" w:rsidP="00D05ED7">
      <w:pPr>
        <w:jc w:val="center"/>
        <w:rPr>
          <w:rFonts w:ascii="Franklin Gothic Medium Cond" w:hAnsi="Franklin Gothic Medium Cond"/>
          <w:b/>
          <w:sz w:val="36"/>
          <w:szCs w:val="36"/>
        </w:rPr>
      </w:pPr>
    </w:p>
    <w:p w14:paraId="41142825" w14:textId="5FFDDB74" w:rsidR="009F74E9" w:rsidRPr="009F74E9" w:rsidRDefault="00536F7E" w:rsidP="00D05ED7">
      <w:pPr>
        <w:jc w:val="center"/>
        <w:rPr>
          <w:rFonts w:ascii="Franklin Gothic Medium Cond" w:hAnsi="Franklin Gothic Medium Cond"/>
          <w:b/>
          <w:sz w:val="36"/>
          <w:szCs w:val="36"/>
        </w:rPr>
      </w:pPr>
      <w:r w:rsidRPr="009F74E9">
        <w:rPr>
          <w:rFonts w:ascii="Franklin Gothic Medium Cond" w:hAnsi="Franklin Gothic Medium Cond"/>
          <w:b/>
          <w:sz w:val="36"/>
          <w:szCs w:val="36"/>
        </w:rPr>
        <w:t xml:space="preserve">Českomoravská myslivecká jednota, </w:t>
      </w:r>
      <w:proofErr w:type="spellStart"/>
      <w:r w:rsidRPr="009F74E9">
        <w:rPr>
          <w:rFonts w:ascii="Franklin Gothic Medium Cond" w:hAnsi="Franklin Gothic Medium Cond"/>
          <w:b/>
          <w:sz w:val="36"/>
          <w:szCs w:val="36"/>
        </w:rPr>
        <w:t>z.s</w:t>
      </w:r>
      <w:proofErr w:type="spellEnd"/>
      <w:r w:rsidRPr="009F74E9">
        <w:rPr>
          <w:rFonts w:ascii="Franklin Gothic Medium Cond" w:hAnsi="Franklin Gothic Medium Cond"/>
          <w:b/>
          <w:sz w:val="36"/>
          <w:szCs w:val="36"/>
        </w:rPr>
        <w:t xml:space="preserve">. </w:t>
      </w:r>
    </w:p>
    <w:p w14:paraId="6A7F1DA6" w14:textId="79B8AD87" w:rsidR="00536F7E" w:rsidRPr="009F74E9" w:rsidRDefault="00CD2AAF" w:rsidP="00D05ED7">
      <w:pPr>
        <w:jc w:val="center"/>
        <w:rPr>
          <w:rFonts w:ascii="Franklin Gothic Medium Cond" w:hAnsi="Franklin Gothic Medium Cond"/>
          <w:b/>
          <w:sz w:val="56"/>
          <w:szCs w:val="56"/>
        </w:rPr>
      </w:pPr>
      <w:r>
        <w:rPr>
          <w:rFonts w:ascii="Franklin Gothic Medium Cond" w:hAnsi="Franklin Gothic Medium Cond"/>
          <w:b/>
          <w:sz w:val="56"/>
          <w:szCs w:val="56"/>
        </w:rPr>
        <w:t>O</w:t>
      </w:r>
      <w:r w:rsidR="00536F7E" w:rsidRPr="009F74E9">
        <w:rPr>
          <w:rFonts w:ascii="Franklin Gothic Medium Cond" w:hAnsi="Franklin Gothic Medium Cond"/>
          <w:b/>
          <w:sz w:val="56"/>
          <w:szCs w:val="56"/>
        </w:rPr>
        <w:t>kresní myslivecký spolek Jihlava</w:t>
      </w:r>
    </w:p>
    <w:p w14:paraId="79B62326" w14:textId="77777777" w:rsidR="009F74E9" w:rsidRPr="00401ABE" w:rsidRDefault="00536F7E" w:rsidP="00F30E96">
      <w:pPr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401ABE">
        <w:rPr>
          <w:rFonts w:ascii="Franklin Gothic Medium Cond" w:hAnsi="Franklin Gothic Medium Cond"/>
          <w:b/>
          <w:sz w:val="32"/>
          <w:szCs w:val="32"/>
        </w:rPr>
        <w:t>pořádá a zároveň si vás dovoluje pozvat</w:t>
      </w:r>
      <w:r w:rsidR="00F30E96" w:rsidRPr="00401ABE">
        <w:rPr>
          <w:rFonts w:ascii="Franklin Gothic Medium Cond" w:hAnsi="Franklin Gothic Medium Cond"/>
          <w:b/>
          <w:sz w:val="32"/>
          <w:szCs w:val="32"/>
        </w:rPr>
        <w:t xml:space="preserve"> </w:t>
      </w:r>
    </w:p>
    <w:p w14:paraId="65CEB279" w14:textId="4D8BB030" w:rsidR="00F30E96" w:rsidRPr="00401ABE" w:rsidRDefault="00536F7E" w:rsidP="00F30E96">
      <w:pPr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401ABE">
        <w:rPr>
          <w:rFonts w:ascii="Franklin Gothic Medium Cond" w:hAnsi="Franklin Gothic Medium Cond"/>
          <w:b/>
          <w:sz w:val="32"/>
          <w:szCs w:val="32"/>
        </w:rPr>
        <w:t>na</w:t>
      </w:r>
    </w:p>
    <w:p w14:paraId="4CA4D476" w14:textId="43270F9C" w:rsidR="00F30E96" w:rsidRDefault="006E7C2E" w:rsidP="00F30E96">
      <w:pPr>
        <w:jc w:val="center"/>
        <w:rPr>
          <w:rFonts w:ascii="Franklin Gothic Medium Cond" w:hAnsi="Franklin Gothic Medium Cond"/>
          <w:b/>
          <w:sz w:val="28"/>
          <w:szCs w:val="28"/>
        </w:rPr>
      </w:pPr>
      <w:r>
        <w:rPr>
          <w:rFonts w:ascii="Impact" w:hAnsi="Impact"/>
          <w:b/>
          <w:noProof/>
          <w:sz w:val="52"/>
          <w:szCs w:val="52"/>
        </w:rPr>
        <mc:AlternateContent>
          <mc:Choice Requires="wps">
            <w:drawing>
              <wp:inline distT="0" distB="0" distL="0" distR="0" wp14:anchorId="4292209D" wp14:editId="2D177CDC">
                <wp:extent cx="6800850" cy="785495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00850" cy="7854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595EDC" w14:textId="77777777" w:rsidR="006E7C2E" w:rsidRPr="00F30E96" w:rsidRDefault="006E7C2E" w:rsidP="006E7C2E">
                            <w:pPr>
                              <w:jc w:val="center"/>
                              <w:rPr>
                                <w:rFonts w:ascii="Haettenschweiler" w:hAnsi="Haettenschweiler"/>
                                <w:color w:val="000000" w:themeColor="text1"/>
                                <w:sz w:val="96"/>
                                <w:szCs w:val="132"/>
                              </w:rPr>
                            </w:pPr>
                            <w:r w:rsidRPr="00F30E96">
                              <w:rPr>
                                <w:rFonts w:ascii="Haettenschweiler" w:hAnsi="Haettenschweiler"/>
                                <w:color w:val="000000" w:themeColor="text1"/>
                                <w:sz w:val="96"/>
                                <w:szCs w:val="132"/>
                              </w:rPr>
                              <w:t>XX. SVATOHUBERTSKOU MŠI SVATOU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292209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5.5pt;height:6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" filled="f" stroked="f" strokecolor="#9cf" strokeweight="1.5pt">
                <v:stroke joinstyle="round"/>
                <o:lock v:ext="edit" shapetype="t"/>
                <v:textbox style="mso-fit-shape-to-text:t">
                  <w:txbxContent>
                    <w:p w14:paraId="65595EDC" w14:textId="77777777" w:rsidR="006E7C2E" w:rsidRPr="00F30E96" w:rsidRDefault="006E7C2E" w:rsidP="006E7C2E">
                      <w:pPr>
                        <w:jc w:val="center"/>
                        <w:rPr>
                          <w:rFonts w:ascii="Haettenschweiler" w:hAnsi="Haettenschweiler"/>
                          <w:color w:val="000000" w:themeColor="text1"/>
                          <w:sz w:val="96"/>
                          <w:szCs w:val="132"/>
                        </w:rPr>
                      </w:pPr>
                      <w:r w:rsidRPr="00F30E96">
                        <w:rPr>
                          <w:rFonts w:ascii="Haettenschweiler" w:hAnsi="Haettenschweiler"/>
                          <w:color w:val="000000" w:themeColor="text1"/>
                          <w:sz w:val="96"/>
                          <w:szCs w:val="132"/>
                        </w:rPr>
                        <w:t>XX. SVATOHUBERTSKOU MŠI SVATOU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737026" w14:textId="08A222EC" w:rsidR="009F74E9" w:rsidRDefault="00F30E96" w:rsidP="009F74E9">
      <w:pPr>
        <w:jc w:val="center"/>
        <w:rPr>
          <w:rFonts w:ascii="Franklin Gothic Medium Cond" w:hAnsi="Franklin Gothic Medium Cond"/>
          <w:b/>
          <w:sz w:val="56"/>
          <w:szCs w:val="56"/>
        </w:rPr>
      </w:pPr>
      <w:r>
        <w:rPr>
          <w:rFonts w:ascii="Franklin Gothic Medium Cond" w:hAnsi="Franklin Gothic Medium Cond"/>
          <w:b/>
          <w:sz w:val="56"/>
          <w:szCs w:val="56"/>
        </w:rPr>
        <w:t>k</w:t>
      </w:r>
      <w:r w:rsidR="00536F7E" w:rsidRPr="00CA0863">
        <w:rPr>
          <w:rFonts w:ascii="Franklin Gothic Medium Cond" w:hAnsi="Franklin Gothic Medium Cond"/>
          <w:b/>
          <w:sz w:val="56"/>
          <w:szCs w:val="56"/>
        </w:rPr>
        <w:t xml:space="preserve">terá bude sloužena </w:t>
      </w:r>
    </w:p>
    <w:p w14:paraId="3550CA17" w14:textId="6E001D5D" w:rsidR="00536F7E" w:rsidRPr="00CA0863" w:rsidRDefault="00536F7E" w:rsidP="009F74E9">
      <w:pPr>
        <w:jc w:val="center"/>
        <w:rPr>
          <w:rFonts w:ascii="Franklin Gothic Medium Cond" w:hAnsi="Franklin Gothic Medium Cond"/>
          <w:b/>
          <w:sz w:val="56"/>
          <w:szCs w:val="56"/>
        </w:rPr>
      </w:pPr>
      <w:r w:rsidRPr="00CA0863">
        <w:rPr>
          <w:rFonts w:ascii="Franklin Gothic Medium Cond" w:hAnsi="Franklin Gothic Medium Cond"/>
          <w:b/>
          <w:sz w:val="56"/>
          <w:szCs w:val="56"/>
        </w:rPr>
        <w:t xml:space="preserve">v neděli </w:t>
      </w:r>
      <w:r w:rsidR="006E7C2E">
        <w:rPr>
          <w:rFonts w:ascii="Franklin Gothic Medium Cond" w:hAnsi="Franklin Gothic Medium Cond"/>
          <w:b/>
          <w:sz w:val="56"/>
          <w:szCs w:val="56"/>
        </w:rPr>
        <w:t>6</w:t>
      </w:r>
      <w:r w:rsidRPr="00CA0863">
        <w:rPr>
          <w:rFonts w:ascii="Franklin Gothic Medium Cond" w:hAnsi="Franklin Gothic Medium Cond"/>
          <w:b/>
          <w:sz w:val="56"/>
          <w:szCs w:val="56"/>
        </w:rPr>
        <w:t>. 11. 20</w:t>
      </w:r>
      <w:r w:rsidR="00150395">
        <w:rPr>
          <w:rFonts w:ascii="Franklin Gothic Medium Cond" w:hAnsi="Franklin Gothic Medium Cond"/>
          <w:b/>
          <w:sz w:val="56"/>
          <w:szCs w:val="56"/>
        </w:rPr>
        <w:t>2</w:t>
      </w:r>
      <w:r w:rsidR="006E7C2E">
        <w:rPr>
          <w:rFonts w:ascii="Franklin Gothic Medium Cond" w:hAnsi="Franklin Gothic Medium Cond"/>
          <w:b/>
          <w:sz w:val="56"/>
          <w:szCs w:val="56"/>
        </w:rPr>
        <w:t>2</w:t>
      </w:r>
      <w:r w:rsidRPr="00CA0863">
        <w:rPr>
          <w:rFonts w:ascii="Franklin Gothic Medium Cond" w:hAnsi="Franklin Gothic Medium Cond"/>
          <w:b/>
          <w:sz w:val="56"/>
          <w:szCs w:val="56"/>
        </w:rPr>
        <w:t xml:space="preserve"> v 11:00 hod.</w:t>
      </w:r>
    </w:p>
    <w:p w14:paraId="77659EAE" w14:textId="06227DEF" w:rsidR="00536F7E" w:rsidRPr="00401ABE" w:rsidRDefault="00536F7E" w:rsidP="009F74E9">
      <w:pPr>
        <w:spacing w:after="0"/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401ABE">
        <w:rPr>
          <w:rFonts w:ascii="Franklin Gothic Medium Cond" w:hAnsi="Franklin Gothic Medium Cond"/>
          <w:b/>
          <w:sz w:val="32"/>
          <w:szCs w:val="32"/>
        </w:rPr>
        <w:t>v opatském kostele svatých Petra a Pavla v Nové Říši v doprovodu lovecké hudby v podání</w:t>
      </w:r>
    </w:p>
    <w:p w14:paraId="177C4884" w14:textId="7445F5FD" w:rsidR="00F30E96" w:rsidRPr="00401ABE" w:rsidRDefault="00536F7E" w:rsidP="009F74E9">
      <w:pPr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401ABE">
        <w:rPr>
          <w:rFonts w:ascii="Franklin Gothic Medium Cond" w:hAnsi="Franklin Gothic Medium Cond"/>
          <w:b/>
          <w:sz w:val="32"/>
          <w:szCs w:val="32"/>
        </w:rPr>
        <w:t>Spolku trubačů z Liščího vršku</w:t>
      </w:r>
    </w:p>
    <w:p w14:paraId="6CA39CD6" w14:textId="3AFAE5A5" w:rsidR="00536F7E" w:rsidRPr="00401ABE" w:rsidRDefault="00536F7E" w:rsidP="009F74E9">
      <w:pPr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401ABE">
        <w:rPr>
          <w:rFonts w:ascii="Franklin Gothic Medium Cond" w:hAnsi="Franklin Gothic Medium Cond"/>
          <w:b/>
          <w:sz w:val="32"/>
          <w:szCs w:val="32"/>
        </w:rPr>
        <w:t xml:space="preserve">Celebruje J.M. Marian Rudolf Kosík, </w:t>
      </w:r>
      <w:proofErr w:type="spellStart"/>
      <w:r w:rsidRPr="00401ABE">
        <w:rPr>
          <w:rFonts w:ascii="Franklin Gothic Medium Cond" w:hAnsi="Franklin Gothic Medium Cond"/>
          <w:b/>
          <w:sz w:val="32"/>
          <w:szCs w:val="32"/>
        </w:rPr>
        <w:t>O.Praem</w:t>
      </w:r>
      <w:proofErr w:type="spellEnd"/>
      <w:r w:rsidR="004864C9" w:rsidRPr="00401ABE">
        <w:rPr>
          <w:rFonts w:ascii="Franklin Gothic Medium Cond" w:hAnsi="Franklin Gothic Medium Cond"/>
          <w:b/>
          <w:sz w:val="32"/>
          <w:szCs w:val="32"/>
        </w:rPr>
        <w:t>.</w:t>
      </w:r>
      <w:r w:rsidRPr="00401ABE">
        <w:rPr>
          <w:rFonts w:ascii="Franklin Gothic Medium Cond" w:hAnsi="Franklin Gothic Medium Cond"/>
          <w:b/>
          <w:sz w:val="32"/>
          <w:szCs w:val="32"/>
        </w:rPr>
        <w:t xml:space="preserve"> – </w:t>
      </w:r>
      <w:proofErr w:type="spellStart"/>
      <w:r w:rsidRPr="00401ABE">
        <w:rPr>
          <w:rFonts w:ascii="Franklin Gothic Medium Cond" w:hAnsi="Franklin Gothic Medium Cond"/>
          <w:b/>
          <w:sz w:val="32"/>
          <w:szCs w:val="32"/>
        </w:rPr>
        <w:t>novoříšský</w:t>
      </w:r>
      <w:proofErr w:type="spellEnd"/>
      <w:r w:rsidRPr="00401ABE">
        <w:rPr>
          <w:rFonts w:ascii="Franklin Gothic Medium Cond" w:hAnsi="Franklin Gothic Medium Cond"/>
          <w:b/>
          <w:sz w:val="32"/>
          <w:szCs w:val="32"/>
        </w:rPr>
        <w:t xml:space="preserve"> opat</w:t>
      </w:r>
    </w:p>
    <w:p w14:paraId="20DB186A" w14:textId="77777777" w:rsidR="00EB1EBA" w:rsidRPr="00401ABE" w:rsidRDefault="00EB1EBA" w:rsidP="00EB1EBA">
      <w:pPr>
        <w:tabs>
          <w:tab w:val="left" w:pos="284"/>
        </w:tabs>
        <w:jc w:val="center"/>
        <w:rPr>
          <w:rFonts w:ascii="Franklin Gothic Medium Cond" w:hAnsi="Franklin Gothic Medium Cond"/>
          <w:b/>
          <w:sz w:val="32"/>
          <w:szCs w:val="32"/>
        </w:rPr>
      </w:pPr>
    </w:p>
    <w:p w14:paraId="3E236B9D" w14:textId="6FE4353B" w:rsidR="00EB1EBA" w:rsidRPr="00401ABE" w:rsidRDefault="00EB1EBA" w:rsidP="00EB1EBA">
      <w:pPr>
        <w:tabs>
          <w:tab w:val="left" w:pos="284"/>
        </w:tabs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401ABE">
        <w:rPr>
          <w:rFonts w:ascii="Franklin Gothic Medium Cond" w:hAnsi="Franklin Gothic Medium Cond"/>
          <w:b/>
          <w:sz w:val="32"/>
          <w:szCs w:val="32"/>
        </w:rPr>
        <w:t>Po mši svaté bude před kostelem k dispozici malé občerstvení!</w:t>
      </w:r>
    </w:p>
    <w:p w14:paraId="6490EAE8" w14:textId="77777777" w:rsidR="009F74E9" w:rsidRPr="00401ABE" w:rsidRDefault="009F74E9" w:rsidP="009F74E9">
      <w:pPr>
        <w:tabs>
          <w:tab w:val="left" w:pos="284"/>
        </w:tabs>
        <w:jc w:val="center"/>
        <w:rPr>
          <w:rFonts w:ascii="Franklin Gothic Medium Cond" w:hAnsi="Franklin Gothic Medium Cond"/>
          <w:b/>
          <w:sz w:val="32"/>
          <w:szCs w:val="32"/>
        </w:rPr>
      </w:pPr>
    </w:p>
    <w:p w14:paraId="3E5AF5BD" w14:textId="27C57804" w:rsidR="00536F7E" w:rsidRPr="00401ABE" w:rsidRDefault="00536F7E" w:rsidP="009F74E9">
      <w:pPr>
        <w:tabs>
          <w:tab w:val="left" w:pos="284"/>
        </w:tabs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401ABE">
        <w:rPr>
          <w:rFonts w:ascii="Franklin Gothic Medium Cond" w:hAnsi="Franklin Gothic Medium Cond"/>
          <w:b/>
          <w:sz w:val="32"/>
          <w:szCs w:val="32"/>
        </w:rPr>
        <w:t xml:space="preserve">Cílem je přiblížení široké myslivecké i </w:t>
      </w:r>
      <w:proofErr w:type="spellStart"/>
      <w:r w:rsidR="00CD2AAF" w:rsidRPr="00401ABE">
        <w:rPr>
          <w:rFonts w:ascii="Franklin Gothic Medium Cond" w:hAnsi="Franklin Gothic Medium Cond"/>
          <w:b/>
          <w:sz w:val="32"/>
          <w:szCs w:val="32"/>
        </w:rPr>
        <w:t>nemyslivecké</w:t>
      </w:r>
      <w:proofErr w:type="spellEnd"/>
      <w:r w:rsidRPr="00401ABE">
        <w:rPr>
          <w:rFonts w:ascii="Franklin Gothic Medium Cond" w:hAnsi="Franklin Gothic Medium Cond"/>
          <w:b/>
          <w:sz w:val="32"/>
          <w:szCs w:val="32"/>
        </w:rPr>
        <w:t xml:space="preserve"> veřejnosti etické a kulturní hodnoty českých mysliveckých zvyků</w:t>
      </w:r>
      <w:r w:rsidR="00FC2E6D" w:rsidRPr="00401ABE">
        <w:rPr>
          <w:rFonts w:ascii="Franklin Gothic Medium Cond" w:hAnsi="Franklin Gothic Medium Cond"/>
          <w:b/>
          <w:sz w:val="32"/>
          <w:szCs w:val="32"/>
        </w:rPr>
        <w:t xml:space="preserve"> </w:t>
      </w:r>
      <w:r w:rsidRPr="00401ABE">
        <w:rPr>
          <w:rFonts w:ascii="Franklin Gothic Medium Cond" w:hAnsi="Franklin Gothic Medium Cond"/>
          <w:b/>
          <w:sz w:val="32"/>
          <w:szCs w:val="32"/>
        </w:rPr>
        <w:t>a tradic,</w:t>
      </w:r>
      <w:r w:rsidR="00A70F88" w:rsidRPr="00401ABE">
        <w:rPr>
          <w:rFonts w:ascii="Franklin Gothic Medium Cond" w:hAnsi="Franklin Gothic Medium Cond"/>
          <w:b/>
          <w:sz w:val="32"/>
          <w:szCs w:val="32"/>
        </w:rPr>
        <w:t xml:space="preserve"> </w:t>
      </w:r>
      <w:r w:rsidRPr="00401ABE">
        <w:rPr>
          <w:rFonts w:ascii="Franklin Gothic Medium Cond" w:hAnsi="Franklin Gothic Medium Cond"/>
          <w:b/>
          <w:sz w:val="32"/>
          <w:szCs w:val="32"/>
        </w:rPr>
        <w:t>které nemají ve světě obdoby, o čemž svědčí zapsání myslivosti na seznam nehmotného kulturního dědictví naší země.</w:t>
      </w:r>
    </w:p>
    <w:sectPr w:rsidR="00536F7E" w:rsidRPr="00401ABE" w:rsidSect="00401AB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F7E"/>
    <w:rsid w:val="0003287A"/>
    <w:rsid w:val="0012653B"/>
    <w:rsid w:val="00150395"/>
    <w:rsid w:val="00194FED"/>
    <w:rsid w:val="001A2B26"/>
    <w:rsid w:val="002A6429"/>
    <w:rsid w:val="002B4670"/>
    <w:rsid w:val="003B5BAC"/>
    <w:rsid w:val="00401ABE"/>
    <w:rsid w:val="004864C9"/>
    <w:rsid w:val="004A7046"/>
    <w:rsid w:val="00536F7E"/>
    <w:rsid w:val="006E7C2E"/>
    <w:rsid w:val="00715AF2"/>
    <w:rsid w:val="00796153"/>
    <w:rsid w:val="00815E79"/>
    <w:rsid w:val="009616C0"/>
    <w:rsid w:val="009A68C3"/>
    <w:rsid w:val="009F74E9"/>
    <w:rsid w:val="00A70F88"/>
    <w:rsid w:val="00C12AE7"/>
    <w:rsid w:val="00C1394B"/>
    <w:rsid w:val="00C42EC5"/>
    <w:rsid w:val="00CA0863"/>
    <w:rsid w:val="00CC6C45"/>
    <w:rsid w:val="00CD2AAF"/>
    <w:rsid w:val="00D05ED7"/>
    <w:rsid w:val="00DE5048"/>
    <w:rsid w:val="00DF499A"/>
    <w:rsid w:val="00E13295"/>
    <w:rsid w:val="00EB1EBA"/>
    <w:rsid w:val="00EE7538"/>
    <w:rsid w:val="00F1243D"/>
    <w:rsid w:val="00F30E96"/>
    <w:rsid w:val="00FC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8A7E"/>
  <w15:docId w15:val="{A3C87975-978F-4769-9CBF-294A8EED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6F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EDD90-C1A5-444C-9565-2EDBA21D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</dc:creator>
  <cp:lastModifiedBy>OMS Jihlava</cp:lastModifiedBy>
  <cp:revision>9</cp:revision>
  <cp:lastPrinted>2022-10-25T07:19:00Z</cp:lastPrinted>
  <dcterms:created xsi:type="dcterms:W3CDTF">2022-10-24T08:01:00Z</dcterms:created>
  <dcterms:modified xsi:type="dcterms:W3CDTF">2022-10-25T07:24:00Z</dcterms:modified>
</cp:coreProperties>
</file>